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9C" w:rsidRPr="007E4BDF" w:rsidRDefault="001F089C" w:rsidP="007E4BDF">
      <w:pPr>
        <w:pStyle w:val="ConsPlusNonformat"/>
        <w:ind w:right="1364"/>
        <w:rPr>
          <w:rFonts w:ascii="Times New Roman" w:hAnsi="Times New Roman" w:cs="Times New Roman"/>
          <w:sz w:val="14"/>
          <w:szCs w:val="14"/>
        </w:rPr>
      </w:pPr>
      <w:r w:rsidRPr="007E4BD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</w:t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Pr="007E4BDF">
        <w:rPr>
          <w:rFonts w:ascii="Times New Roman" w:hAnsi="Times New Roman" w:cs="Times New Roman"/>
          <w:sz w:val="14"/>
          <w:szCs w:val="14"/>
        </w:rPr>
        <w:t xml:space="preserve">        </w:t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Pr="007E4BDF">
        <w:rPr>
          <w:rFonts w:ascii="Times New Roman" w:hAnsi="Times New Roman" w:cs="Times New Roman"/>
          <w:sz w:val="14"/>
          <w:szCs w:val="14"/>
        </w:rPr>
        <w:t>УТВЕРЖДАЮ</w:t>
      </w:r>
    </w:p>
    <w:p w:rsidR="001F089C" w:rsidRPr="007E4BDF" w:rsidRDefault="001F089C" w:rsidP="007E4BDF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7E4BDF">
        <w:rPr>
          <w:rFonts w:ascii="Times New Roman" w:hAnsi="Times New Roman" w:cs="Times New Roman"/>
          <w:sz w:val="14"/>
          <w:szCs w:val="14"/>
        </w:rPr>
        <w:t xml:space="preserve">                                                </w:t>
      </w:r>
      <w:r w:rsidR="007E4BDF">
        <w:rPr>
          <w:rFonts w:ascii="Times New Roman" w:hAnsi="Times New Roman" w:cs="Times New Roman"/>
          <w:sz w:val="14"/>
          <w:szCs w:val="14"/>
        </w:rPr>
        <w:t xml:space="preserve"> </w:t>
      </w:r>
      <w:r w:rsidRPr="007E4BDF">
        <w:rPr>
          <w:rFonts w:ascii="Times New Roman" w:hAnsi="Times New Roman" w:cs="Times New Roman"/>
          <w:sz w:val="14"/>
          <w:szCs w:val="14"/>
        </w:rPr>
        <w:t xml:space="preserve">  </w:t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Pr="007E4BDF">
        <w:rPr>
          <w:rFonts w:ascii="Times New Roman" w:hAnsi="Times New Roman" w:cs="Times New Roman"/>
          <w:sz w:val="14"/>
          <w:szCs w:val="14"/>
        </w:rPr>
        <w:t xml:space="preserve"> </w:t>
      </w:r>
      <w:r w:rsidR="007E4BDF">
        <w:rPr>
          <w:rFonts w:ascii="Times New Roman" w:hAnsi="Times New Roman" w:cs="Times New Roman"/>
          <w:sz w:val="14"/>
          <w:szCs w:val="14"/>
        </w:rPr>
        <w:t>Директор Октябрьского лесхоза</w:t>
      </w:r>
    </w:p>
    <w:p w:rsidR="001F089C" w:rsidRDefault="001F089C" w:rsidP="007E4BDF">
      <w:pPr>
        <w:pStyle w:val="ConsPlusNonformat"/>
        <w:ind w:right="-53"/>
        <w:rPr>
          <w:rFonts w:ascii="Times New Roman" w:hAnsi="Times New Roman" w:cs="Times New Roman"/>
          <w:sz w:val="14"/>
          <w:szCs w:val="14"/>
        </w:rPr>
      </w:pPr>
      <w:r w:rsidRPr="007E4BDF">
        <w:rPr>
          <w:rFonts w:ascii="Times New Roman" w:hAnsi="Times New Roman" w:cs="Times New Roman"/>
          <w:sz w:val="14"/>
          <w:szCs w:val="14"/>
        </w:rPr>
        <w:t xml:space="preserve">                             </w:t>
      </w:r>
      <w:r w:rsidR="00465061" w:rsidRPr="007E4BDF">
        <w:rPr>
          <w:rFonts w:ascii="Times New Roman" w:hAnsi="Times New Roman" w:cs="Times New Roman"/>
          <w:sz w:val="14"/>
          <w:szCs w:val="14"/>
        </w:rPr>
        <w:t xml:space="preserve">               </w:t>
      </w:r>
      <w:r w:rsidR="007E4BDF">
        <w:rPr>
          <w:rFonts w:ascii="Times New Roman" w:hAnsi="Times New Roman" w:cs="Times New Roman"/>
          <w:sz w:val="14"/>
          <w:szCs w:val="14"/>
        </w:rPr>
        <w:t xml:space="preserve"> </w:t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</w:r>
      <w:r w:rsidR="007E4BDF">
        <w:rPr>
          <w:rFonts w:ascii="Times New Roman" w:hAnsi="Times New Roman" w:cs="Times New Roman"/>
          <w:sz w:val="14"/>
          <w:szCs w:val="14"/>
        </w:rPr>
        <w:tab/>
        <w:t xml:space="preserve"> _______________ Ф.С. Коркуц</w:t>
      </w:r>
    </w:p>
    <w:p w:rsidR="007E4BDF" w:rsidRPr="007E4BDF" w:rsidRDefault="007E4BDF" w:rsidP="007E4BDF">
      <w:pPr>
        <w:pStyle w:val="ConsPlusNonformat"/>
        <w:ind w:left="12036" w:right="797"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«____» июня 2022 г.</w:t>
      </w:r>
    </w:p>
    <w:p w:rsidR="001F089C" w:rsidRPr="007E4BDF" w:rsidRDefault="001F089C" w:rsidP="001F089C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1F089C" w:rsidRPr="007E4BDF" w:rsidRDefault="001F089C" w:rsidP="0046506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7E4BDF">
        <w:rPr>
          <w:rFonts w:ascii="Times New Roman" w:hAnsi="Times New Roman" w:cs="Times New Roman"/>
          <w:b/>
          <w:bCs/>
          <w:sz w:val="14"/>
          <w:szCs w:val="14"/>
        </w:rPr>
        <w:t>Годовой план государственных закупок</w:t>
      </w:r>
    </w:p>
    <w:p w:rsidR="00465061" w:rsidRPr="007E4BDF" w:rsidRDefault="001F089C" w:rsidP="008F06EC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E4BDF">
        <w:rPr>
          <w:rFonts w:ascii="Times New Roman" w:hAnsi="Times New Roman" w:cs="Times New Roman"/>
          <w:sz w:val="14"/>
          <w:szCs w:val="14"/>
        </w:rPr>
        <w:t>Наименован</w:t>
      </w:r>
      <w:r w:rsidR="00465061" w:rsidRPr="007E4BDF">
        <w:rPr>
          <w:rFonts w:ascii="Times New Roman" w:hAnsi="Times New Roman" w:cs="Times New Roman"/>
          <w:sz w:val="14"/>
          <w:szCs w:val="14"/>
        </w:rPr>
        <w:t xml:space="preserve">ие (для юридического лица) либо фамилия, собственное имя, </w:t>
      </w:r>
      <w:r w:rsidRPr="007E4BDF">
        <w:rPr>
          <w:rFonts w:ascii="Times New Roman" w:hAnsi="Times New Roman" w:cs="Times New Roman"/>
          <w:sz w:val="14"/>
          <w:szCs w:val="14"/>
        </w:rPr>
        <w:t>отчество</w:t>
      </w:r>
      <w:r w:rsidR="00465061" w:rsidRPr="007E4BDF">
        <w:rPr>
          <w:rFonts w:ascii="Times New Roman" w:hAnsi="Times New Roman" w:cs="Times New Roman"/>
          <w:sz w:val="14"/>
          <w:szCs w:val="14"/>
        </w:rPr>
        <w:t xml:space="preserve"> </w:t>
      </w:r>
      <w:r w:rsidRPr="007E4BDF">
        <w:rPr>
          <w:rFonts w:ascii="Times New Roman" w:hAnsi="Times New Roman" w:cs="Times New Roman"/>
          <w:sz w:val="14"/>
          <w:szCs w:val="14"/>
        </w:rPr>
        <w:t>(при нал</w:t>
      </w:r>
      <w:r w:rsidR="00465061" w:rsidRPr="007E4BDF">
        <w:rPr>
          <w:rFonts w:ascii="Times New Roman" w:hAnsi="Times New Roman" w:cs="Times New Roman"/>
          <w:sz w:val="14"/>
          <w:szCs w:val="14"/>
        </w:rPr>
        <w:t xml:space="preserve">ичии) (для индивидуального </w:t>
      </w:r>
      <w:r w:rsidRPr="007E4BDF">
        <w:rPr>
          <w:rFonts w:ascii="Times New Roman" w:hAnsi="Times New Roman" w:cs="Times New Roman"/>
          <w:sz w:val="14"/>
          <w:szCs w:val="14"/>
        </w:rPr>
        <w:t>предпринимателя) заказчика</w:t>
      </w:r>
      <w:r w:rsidR="00465061" w:rsidRPr="007E4BDF">
        <w:rPr>
          <w:rFonts w:ascii="Times New Roman" w:hAnsi="Times New Roman" w:cs="Times New Roman"/>
          <w:sz w:val="14"/>
          <w:szCs w:val="14"/>
        </w:rPr>
        <w:t xml:space="preserve"> </w:t>
      </w:r>
      <w:r w:rsidR="00465061" w:rsidRPr="007E4BDF">
        <w:rPr>
          <w:rFonts w:ascii="Times New Roman" w:hAnsi="Times New Roman" w:cs="Times New Roman"/>
          <w:b/>
          <w:sz w:val="14"/>
          <w:szCs w:val="14"/>
        </w:rPr>
        <w:t>Государственное лесохозяйственное учреждение "Октябрьский лесхоз"</w:t>
      </w:r>
    </w:p>
    <w:p w:rsidR="00D80F4E" w:rsidRPr="007E4BDF" w:rsidRDefault="001F089C" w:rsidP="00D80F4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E4BDF">
        <w:rPr>
          <w:rFonts w:ascii="Times New Roman" w:hAnsi="Times New Roman" w:cs="Times New Roman"/>
          <w:sz w:val="14"/>
          <w:szCs w:val="14"/>
        </w:rPr>
        <w:t xml:space="preserve">Наименование  государственного  органа (организации), в подчинении (состав, систему) которого  находится  (входит)  заказчик  либо которому переданы в управление его акции (доли в уставном фонде), находящиеся в государственной собственности </w:t>
      </w:r>
      <w:r w:rsidRPr="007E4BDF">
        <w:rPr>
          <w:rFonts w:ascii="Times New Roman" w:hAnsi="Times New Roman" w:cs="Times New Roman"/>
          <w:b/>
          <w:sz w:val="14"/>
          <w:szCs w:val="14"/>
        </w:rPr>
        <w:t>Министерство лесного хозяйства Республики Беларусь</w:t>
      </w:r>
    </w:p>
    <w:p w:rsidR="00D80F4E" w:rsidRPr="007E4BDF" w:rsidRDefault="001F089C" w:rsidP="00D80F4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E4BDF">
        <w:rPr>
          <w:rFonts w:ascii="Times New Roman" w:hAnsi="Times New Roman" w:cs="Times New Roman"/>
          <w:sz w:val="14"/>
          <w:szCs w:val="14"/>
        </w:rPr>
        <w:t>Место  нахождения  (для  юридического  лица)  либо  место  жительства  (для индивидуального предпринимателя)</w:t>
      </w:r>
      <w:r w:rsidR="00D80F4E" w:rsidRPr="007E4BDF">
        <w:rPr>
          <w:rFonts w:ascii="Times New Roman" w:hAnsi="Times New Roman" w:cs="Times New Roman"/>
          <w:sz w:val="14"/>
          <w:szCs w:val="14"/>
        </w:rPr>
        <w:t xml:space="preserve"> </w:t>
      </w:r>
      <w:r w:rsidR="00D80F4E" w:rsidRPr="007E4BDF">
        <w:rPr>
          <w:rFonts w:ascii="Times New Roman" w:hAnsi="Times New Roman" w:cs="Times New Roman"/>
          <w:b/>
          <w:sz w:val="14"/>
          <w:szCs w:val="14"/>
        </w:rPr>
        <w:t xml:space="preserve">Гомельская область </w:t>
      </w:r>
      <w:proofErr w:type="spellStart"/>
      <w:r w:rsidR="00D80F4E" w:rsidRPr="007E4BDF">
        <w:rPr>
          <w:rFonts w:ascii="Times New Roman" w:hAnsi="Times New Roman" w:cs="Times New Roman"/>
          <w:b/>
          <w:sz w:val="14"/>
          <w:szCs w:val="14"/>
        </w:rPr>
        <w:t>г.п</w:t>
      </w:r>
      <w:proofErr w:type="spellEnd"/>
      <w:r w:rsidR="00D80F4E" w:rsidRPr="007E4BDF">
        <w:rPr>
          <w:rFonts w:ascii="Times New Roman" w:hAnsi="Times New Roman" w:cs="Times New Roman"/>
          <w:b/>
          <w:sz w:val="14"/>
          <w:szCs w:val="14"/>
        </w:rPr>
        <w:t>. Октябрьский ул. Драпезы, 4</w:t>
      </w:r>
    </w:p>
    <w:p w:rsidR="001F089C" w:rsidRPr="007E4BDF" w:rsidRDefault="001F089C" w:rsidP="00D80F4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7E4BDF">
        <w:rPr>
          <w:rFonts w:ascii="Times New Roman" w:hAnsi="Times New Roman" w:cs="Times New Roman"/>
          <w:sz w:val="14"/>
          <w:szCs w:val="14"/>
        </w:rPr>
        <w:t xml:space="preserve">Учетный  номер  плательщика,  учетный  номер  казначейства  (учетные номера казначейства) </w:t>
      </w:r>
      <w:r w:rsidRPr="007E4BDF">
        <w:rPr>
          <w:rFonts w:ascii="Times New Roman" w:hAnsi="Times New Roman" w:cs="Times New Roman"/>
          <w:b/>
          <w:sz w:val="14"/>
          <w:szCs w:val="14"/>
        </w:rPr>
        <w:t>400008007</w:t>
      </w:r>
      <w:r w:rsidR="00BA60C9" w:rsidRPr="007E4BDF">
        <w:rPr>
          <w:rFonts w:ascii="Times New Roman" w:hAnsi="Times New Roman" w:cs="Times New Roman"/>
          <w:b/>
          <w:sz w:val="14"/>
          <w:szCs w:val="14"/>
        </w:rPr>
        <w:t xml:space="preserve"> / </w:t>
      </w:r>
    </w:p>
    <w:p w:rsidR="001F089C" w:rsidRPr="007E4BDF" w:rsidRDefault="001F089C" w:rsidP="001F089C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7E4BDF">
        <w:rPr>
          <w:rFonts w:ascii="Times New Roman" w:hAnsi="Times New Roman" w:cs="Times New Roman"/>
          <w:sz w:val="14"/>
          <w:szCs w:val="14"/>
        </w:rPr>
        <w:t xml:space="preserve">Перечень   товаров   (работ,   услуг),   государственная   закупка  которых запланирована в </w:t>
      </w:r>
      <w:r w:rsidRPr="007E4BDF">
        <w:rPr>
          <w:rFonts w:ascii="Times New Roman" w:hAnsi="Times New Roman" w:cs="Times New Roman"/>
          <w:b/>
          <w:sz w:val="14"/>
          <w:szCs w:val="14"/>
        </w:rPr>
        <w:t>2022</w:t>
      </w:r>
      <w:r w:rsidRPr="007E4BDF">
        <w:rPr>
          <w:rFonts w:ascii="Times New Roman" w:hAnsi="Times New Roman" w:cs="Times New Roman"/>
          <w:sz w:val="14"/>
          <w:szCs w:val="14"/>
        </w:rPr>
        <w:t xml:space="preserve"> г.</w:t>
      </w:r>
      <w:proofErr w:type="gramEnd"/>
    </w:p>
    <w:tbl>
      <w:tblPr>
        <w:tblW w:w="16154" w:type="dxa"/>
        <w:jc w:val="center"/>
        <w:tblInd w:w="-132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78"/>
        <w:gridCol w:w="1559"/>
        <w:gridCol w:w="2268"/>
        <w:gridCol w:w="813"/>
        <w:gridCol w:w="1134"/>
        <w:gridCol w:w="1881"/>
        <w:gridCol w:w="1096"/>
        <w:gridCol w:w="850"/>
        <w:gridCol w:w="605"/>
        <w:gridCol w:w="1418"/>
        <w:gridCol w:w="1275"/>
        <w:gridCol w:w="567"/>
      </w:tblGrid>
      <w:tr w:rsidR="007E4BDF" w:rsidRPr="007E4BDF" w:rsidTr="007E4BDF">
        <w:trPr>
          <w:jc w:val="center"/>
        </w:trPr>
        <w:tc>
          <w:tcPr>
            <w:tcW w:w="710" w:type="dxa"/>
            <w:vMerge w:val="restart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№</w:t>
            </w:r>
            <w:r w:rsidRPr="007E4BDF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п</w:t>
            </w:r>
            <w:proofErr w:type="gramEnd"/>
            <w:r w:rsidRPr="007E4BDF">
              <w:rPr>
                <w:rFonts w:ascii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978" w:type="dxa"/>
            <w:vMerge w:val="restart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Наименование однородных товаров (работ, услуг)</w:t>
            </w:r>
          </w:p>
        </w:tc>
        <w:tc>
          <w:tcPr>
            <w:tcW w:w="1559" w:type="dxa"/>
            <w:vMerge w:val="restart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Код подвида товаров (работ, услуг) в соответствии с общегосударственным классификатором Республики Беларусь ОКРБ 007-2012 "Классификатор продукции по видам экономической деятельности", утвержденным постановлением Государственного комитета по стандартизации Республики Беларусь от 28 декабря 2012 г. N 83</w:t>
            </w:r>
          </w:p>
        </w:tc>
        <w:tc>
          <w:tcPr>
            <w:tcW w:w="2268" w:type="dxa"/>
            <w:vMerge w:val="restart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Наименование подвида товаров (работ, услуг) в соответствии с общегосударственным классификатором Республики Беларусь ОКРБ 007-2012 "Классификатор продукции по видам экономической деятельности"</w:t>
            </w:r>
          </w:p>
        </w:tc>
        <w:tc>
          <w:tcPr>
            <w:tcW w:w="813" w:type="dxa"/>
            <w:vMerge w:val="restart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Предмет государственной закупки (товар/работа/услуга)</w:t>
            </w:r>
          </w:p>
        </w:tc>
        <w:tc>
          <w:tcPr>
            <w:tcW w:w="1134" w:type="dxa"/>
            <w:vMerge w:val="restart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Ориентировочные объемы (количество) годовой и (или) общей потребности в однородных товарах (работах, услугах) в натуральном выражении</w:t>
            </w:r>
          </w:p>
        </w:tc>
        <w:tc>
          <w:tcPr>
            <w:tcW w:w="1881" w:type="dxa"/>
            <w:vMerge w:val="restart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Единица измерения однородных товаров (работ, услуг) в соответствии с общегосударственным классификатором Республики Беларусь ОКРБ 008-95 "Единицы измерения и счета", утвержденным постановлением Комитета по стандартизации, метрологии и сертификации Министерства образования и науки Республики Беларусь от 31 июля 1995 г. N 9</w:t>
            </w:r>
          </w:p>
        </w:tc>
        <w:tc>
          <w:tcPr>
            <w:tcW w:w="2551" w:type="dxa"/>
            <w:gridSpan w:val="3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Ориентировочная стоимость годовой и (или) общей потребности в однородных товарах (работах, услугах), в белорусских рублях</w:t>
            </w:r>
          </w:p>
        </w:tc>
        <w:tc>
          <w:tcPr>
            <w:tcW w:w="1418" w:type="dxa"/>
            <w:vMerge w:val="restart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Срок (периодичность) проведения процедуры государственной закупки</w:t>
            </w:r>
          </w:p>
        </w:tc>
        <w:tc>
          <w:tcPr>
            <w:tcW w:w="1275" w:type="dxa"/>
            <w:vMerge w:val="restart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Коды расходов бюджетной классификации Республики Беларусь (приложения 2 - 6 к постановлению Министерства финансов Республики Беларусь от 31 декабря 2008 г. N 208 "О бюджетной классификации Республики Беларусь")</w:t>
            </w:r>
          </w:p>
        </w:tc>
        <w:tc>
          <w:tcPr>
            <w:tcW w:w="567" w:type="dxa"/>
            <w:vMerge w:val="restart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Код бюджета</w:t>
            </w: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Merge/>
            <w:vAlign w:val="center"/>
          </w:tcPr>
          <w:p w:rsidR="000A0514" w:rsidRPr="007E4BDF" w:rsidRDefault="000A0514" w:rsidP="007E4B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78" w:type="dxa"/>
            <w:vMerge/>
            <w:vAlign w:val="center"/>
          </w:tcPr>
          <w:p w:rsidR="000A0514" w:rsidRPr="007E4BDF" w:rsidRDefault="000A0514" w:rsidP="007E4B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A0514" w:rsidRPr="007E4BDF" w:rsidRDefault="000A0514" w:rsidP="007E4B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0A0514" w:rsidRPr="007E4BDF" w:rsidRDefault="000A0514" w:rsidP="007E4B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vAlign w:val="center"/>
          </w:tcPr>
          <w:p w:rsidR="000A0514" w:rsidRPr="007E4BDF" w:rsidRDefault="000A0514" w:rsidP="007E4B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0A0514" w:rsidRPr="007E4BDF" w:rsidRDefault="000A0514" w:rsidP="007E4B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81" w:type="dxa"/>
            <w:vMerge/>
            <w:vAlign w:val="center"/>
          </w:tcPr>
          <w:p w:rsidR="000A0514" w:rsidRPr="007E4BDF" w:rsidRDefault="000A0514" w:rsidP="007E4B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бюджетные средства и средства государственных внебюджетных фондов</w:t>
            </w:r>
          </w:p>
        </w:tc>
        <w:tc>
          <w:tcPr>
            <w:tcW w:w="605" w:type="dxa"/>
            <w:vMerge w:val="restart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собственные средства</w:t>
            </w:r>
          </w:p>
        </w:tc>
        <w:tc>
          <w:tcPr>
            <w:tcW w:w="1418" w:type="dxa"/>
            <w:vMerge/>
            <w:vAlign w:val="center"/>
          </w:tcPr>
          <w:p w:rsidR="000A0514" w:rsidRPr="007E4BDF" w:rsidRDefault="000A0514" w:rsidP="007E4B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0A0514" w:rsidRPr="007E4BDF" w:rsidRDefault="000A0514" w:rsidP="007E4B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0A0514" w:rsidRPr="007E4BDF" w:rsidRDefault="000A0514" w:rsidP="007E4BD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Merge/>
            <w:vAlign w:val="center"/>
          </w:tcPr>
          <w:p w:rsidR="000A0514" w:rsidRPr="007E4BDF" w:rsidRDefault="000A0514" w:rsidP="007E4B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978" w:type="dxa"/>
            <w:vMerge/>
            <w:vAlign w:val="center"/>
          </w:tcPr>
          <w:p w:rsidR="000A0514" w:rsidRPr="007E4BDF" w:rsidRDefault="000A0514" w:rsidP="007E4B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0A0514" w:rsidRPr="007E4BDF" w:rsidRDefault="000A0514" w:rsidP="007E4B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0A0514" w:rsidRPr="007E4BDF" w:rsidRDefault="000A0514" w:rsidP="007E4B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813" w:type="dxa"/>
            <w:vMerge/>
            <w:vAlign w:val="center"/>
          </w:tcPr>
          <w:p w:rsidR="000A0514" w:rsidRPr="007E4BDF" w:rsidRDefault="000A0514" w:rsidP="007E4B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0A0514" w:rsidRPr="007E4BDF" w:rsidRDefault="000A0514" w:rsidP="007E4B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881" w:type="dxa"/>
            <w:vMerge/>
            <w:vAlign w:val="center"/>
          </w:tcPr>
          <w:p w:rsidR="000A0514" w:rsidRPr="007E4BDF" w:rsidRDefault="000A0514" w:rsidP="007E4B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096" w:type="dxa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перечисление средств осуществляется со счетов органов государственного казначейства</w:t>
            </w:r>
          </w:p>
        </w:tc>
        <w:tc>
          <w:tcPr>
            <w:tcW w:w="850" w:type="dxa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перечисление средств осуществляется с текущих (расчетных) счетов заказчика</w:t>
            </w:r>
          </w:p>
        </w:tc>
        <w:tc>
          <w:tcPr>
            <w:tcW w:w="605" w:type="dxa"/>
            <w:vMerge/>
            <w:vAlign w:val="center"/>
          </w:tcPr>
          <w:p w:rsidR="000A0514" w:rsidRPr="007E4BDF" w:rsidRDefault="000A0514" w:rsidP="007E4B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0A0514" w:rsidRPr="007E4BDF" w:rsidRDefault="000A0514" w:rsidP="007E4B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0A0514" w:rsidRPr="007E4BDF" w:rsidRDefault="000A0514" w:rsidP="007E4BD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</w:tcPr>
          <w:p w:rsidR="000A0514" w:rsidRPr="007E4BDF" w:rsidRDefault="000A0514" w:rsidP="007E4BDF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096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605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1275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67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2022-400008007-1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Система для измерения круговых площадок Haglof (на базе DP GPS DME) или аналог для отвода лесосек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26.51.12.390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Приборы и инструменты геодезические, гидрографические, топографические и аналогичные приборы для изысканий электронные прочие, не включенные в другие группировки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9900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2022-400008007-2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Компьютер в сборе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26.20.15.000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Машины вычислительные цифровые прочие (системные блоки), содержащие или не содержащие в одном корпусе одно или два из следующих устройств: запоминающие устройства, устройства ввода, устройства вывода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15.0000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25000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2022-400008007-3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Услуги по заправке и восстановлению картриджей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33.12.16.000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Услуги по ремонту и техническому обслуживанию офисных машин и оборудования (кроме компьютеров и периферийного оборудования)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5000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2022-400008007-4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Услуги по ремонту компьютеров и  периферийного оборудования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95.11.10.000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Услуги по ремонту компьютеров и периферийного оборудования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3000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2022-400008007-5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Картриджи для принтеров и МФУ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28.23.26.000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Части и принадлежности офисных машин и оборудования подкатегорий 28.23.21 и 28.23.22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30.0000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1500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</w:t>
            </w:r>
            <w:r w:rsidRPr="007E4BDF">
              <w:rPr>
                <w:rFonts w:ascii="Times New Roman" w:hAnsi="Times New Roman"/>
                <w:sz w:val="14"/>
                <w:szCs w:val="14"/>
              </w:rPr>
              <w:lastRenderedPageBreak/>
              <w:t>07-6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lastRenderedPageBreak/>
              <w:t>Тонер для заправки картриджей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28.23.26.000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 xml:space="preserve">Части и принадлежности офисных машин и оборудования </w:t>
            </w:r>
            <w:r w:rsidRPr="007E4BDF">
              <w:rPr>
                <w:rFonts w:ascii="Times New Roman" w:hAnsi="Times New Roman"/>
                <w:sz w:val="14"/>
                <w:szCs w:val="14"/>
              </w:rPr>
              <w:lastRenderedPageBreak/>
              <w:t>подкатегорий 28.23.21 и 28.23.22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lastRenderedPageBreak/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15.0000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1500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 xml:space="preserve">Январь, Февраль, Март, Апрель, Май, </w:t>
            </w:r>
            <w:r w:rsidRPr="007E4BDF">
              <w:rPr>
                <w:rFonts w:ascii="Times New Roman" w:hAnsi="Times New Roman"/>
                <w:sz w:val="14"/>
                <w:szCs w:val="14"/>
              </w:rPr>
              <w:lastRenderedPageBreak/>
              <w:t>Июнь, Июль, Август, Сентябрь, Октябрь, Ноябрь, Декабрь</w:t>
            </w:r>
            <w:proofErr w:type="gramEnd"/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lastRenderedPageBreak/>
              <w:t>2022-400008007-7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Ремкомплекты для принтеров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28.23.26.000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Части и принадлежности офисных машин и оборудования подкатегорий 28.23.21 и 28.23.22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4.0000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1600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2022-400008007-8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Разработка проекта зоны охраны недвижимой историко - культурной ценности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72.19.19.000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Услуги по научным исследованиям и экспериментальным разработкам в области прочих естественных наук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5000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Март, Апрель, Май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2022-400008007-9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 xml:space="preserve">Разработка </w:t>
            </w: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строительного</w:t>
            </w:r>
            <w:proofErr w:type="gramEnd"/>
            <w:r w:rsidRPr="007E4BDF">
              <w:rPr>
                <w:rFonts w:ascii="Times New Roman" w:hAnsi="Times New Roman"/>
                <w:sz w:val="14"/>
                <w:szCs w:val="14"/>
              </w:rPr>
              <w:t xml:space="preserve"> проекта по объекту: "Модернизация ограждения наблюдательной мачты в Ломовичском лесничестве по адресу: ул. Центральная, д. 22, д. Ломовичи, Октябрьского района, Гомельской области"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71.11.22.900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Услуги по архитектурному проектированию прочие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1000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2022-400008007-10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Костюм рабочий хлопчатобумажный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14.12.11.210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Комплекты и костюмы рабочие, мужские или для мальчиков хлопчатобумажные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11600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2022-400008007-11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Куртка утепленная рабочая хлопчатобумажная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14.12.11.310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Куртки, пиджаки и блейзеры рабочие, мужские или для мальчиков хлопчатобумажные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30.0000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1650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2022-400008007-12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Брюки</w:t>
            </w:r>
            <w:proofErr w:type="gramEnd"/>
            <w:r w:rsidRPr="007E4BDF">
              <w:rPr>
                <w:rFonts w:ascii="Times New Roman" w:hAnsi="Times New Roman"/>
                <w:sz w:val="14"/>
                <w:szCs w:val="14"/>
              </w:rPr>
              <w:t xml:space="preserve"> утепленные рабочие хлопчатобумажные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14.12.12.410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Брюки, бриджи и шорты рабочие, мужские или для мальчиков хлопчатобумажные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30.0000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1950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2022-400008007-13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Каска защитная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32.99.11.510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Уборы головные защитные из резины или пластмасс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150.0000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5450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2022-400008007-14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Перчатки трикотажные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14.19.13.200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Перчатки, варежки и митенки трикотажные пропитанные или с покрытием полимерными материалами или резиной (кроме перчаток, варежек и митенок для новорожденных и детей ясельного возраста спортивных, массажных)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5000.0000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пар</w:t>
            </w:r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4500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2022-400008007-15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Сапоги резиновые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15.20.11.210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Сапоги, сапожки резиновые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50.0000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пар</w:t>
            </w:r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1000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2022-400008007-16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Костюм вальщика леса с защитой от пропила (куртка/полукомбинизон)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32.99.11.910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Огнеупорная и другая защитная одежда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30.0000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6600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lastRenderedPageBreak/>
              <w:t>2022-400008007-17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Аптечка универсальная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21.20.24.600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Сумки санитарные и аптечки (наборы) первой помощи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50.0000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2550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2022-400008007-18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Аптечка транспортная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21.20.24.600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Сумки санитарные и аптечки (наборы) первой помощи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80.0000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1840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2022-400008007-19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Мыло хозяйственное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20.41.31.250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Мыло и вещества поверхностно-активные органические в форме брусков, кусков хозяйственные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2000.0000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2022-400008007-20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Маска многоразовая защитная медицинская (для защиты органов дыхания)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32.99.11.900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Средства индивидуальной защиты прочие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3000.0000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3000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2022-400008007-21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Услуги по техническому обслуживанию и ремонту автопарка Октябрьского лесхоза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45.20.21.900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Услуги по техническому обслуживанию и ремонту автотранспортных сре</w:t>
            </w: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дств пр</w:t>
            </w:r>
            <w:proofErr w:type="gramEnd"/>
            <w:r w:rsidRPr="007E4BDF">
              <w:rPr>
                <w:rFonts w:ascii="Times New Roman" w:hAnsi="Times New Roman"/>
                <w:sz w:val="14"/>
                <w:szCs w:val="14"/>
              </w:rPr>
              <w:t>очие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усл. ед.</w:t>
            </w:r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71000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2022-400008007-22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Услуги по техническому обслуживанию и ремонту автотранспортных сре</w:t>
            </w: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дств в г</w:t>
            </w:r>
            <w:proofErr w:type="gramEnd"/>
            <w:r w:rsidRPr="007E4BDF">
              <w:rPr>
                <w:rFonts w:ascii="Times New Roman" w:hAnsi="Times New Roman"/>
                <w:sz w:val="14"/>
                <w:szCs w:val="14"/>
              </w:rPr>
              <w:t>арантийный период эксплуатации (с сохранением гарантии завода - изготовителя)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45.20.21.900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Услуги по техническому обслуживанию и ремонту автотранспортных сре</w:t>
            </w: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дств пр</w:t>
            </w:r>
            <w:proofErr w:type="gramEnd"/>
            <w:r w:rsidRPr="007E4BDF">
              <w:rPr>
                <w:rFonts w:ascii="Times New Roman" w:hAnsi="Times New Roman"/>
                <w:sz w:val="14"/>
                <w:szCs w:val="14"/>
              </w:rPr>
              <w:t>очие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усл. ед.</w:t>
            </w:r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64000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2022-400008007-23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Многофункциональное устройство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26.20.18.000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Устройства, сочетающие две или более следующие функции: печать, копирование или факсимильная передача, имеющие возможность подключения к машине для автоматизированной обработки данных или к сети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10000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2022-400008007-24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Буссоль Suunto КВ - 14 либо аналог (с  калибровкой)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26.51.12.700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Дальномеры, теодолиты и тахеометры; прочие геодезические, гидрографические, океанографические, гидрологические, метеорологические или геофизические приборы и инструменты неэлектронные (кроме уровней или компасов)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880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2022-400008007-25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Высотомер Suunto РМ-5/1520 либо аналог (с калибровкой)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26.51.12.700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Дальномеры, теодолиты и тахеометры; прочие геодезические, гидрографические, океанографические, гидрологические, метеорологические или геофизические приборы и инструменты неэлектронные (кроме уровней или компасов)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1400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2022-400008007-26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Мерная вилка Haglof Mantax Blue либо аналог (с калибровкой)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28.29.39.790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Инструменты для измерения линейных размеров ручные прочие, не включенные в другие группировки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4.0000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</w:t>
            </w:r>
            <w:r w:rsidRPr="007E4BDF">
              <w:rPr>
                <w:rFonts w:ascii="Times New Roman" w:hAnsi="Times New Roman"/>
                <w:sz w:val="14"/>
                <w:szCs w:val="14"/>
              </w:rPr>
              <w:lastRenderedPageBreak/>
              <w:t>400008007-27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Рулетка 3,0 м с фиксатором </w:t>
            </w:r>
            <w:r w:rsidRPr="007E4BDF">
              <w:rPr>
                <w:rFonts w:ascii="Times New Roman" w:hAnsi="Times New Roman"/>
                <w:sz w:val="14"/>
                <w:szCs w:val="14"/>
              </w:rPr>
              <w:lastRenderedPageBreak/>
              <w:t>(с поверкой)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lastRenderedPageBreak/>
              <w:t>28.29.39.750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 xml:space="preserve">Стержни измерительные и </w:t>
            </w:r>
            <w:r w:rsidRPr="007E4BDF">
              <w:rPr>
                <w:rFonts w:ascii="Times New Roman" w:hAnsi="Times New Roman"/>
                <w:sz w:val="14"/>
                <w:szCs w:val="14"/>
              </w:rPr>
              <w:lastRenderedPageBreak/>
              <w:t>рулетки, линейки с делениями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lastRenderedPageBreak/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22.0000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242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lastRenderedPageBreak/>
              <w:t>2022-400008007-28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Рулетка 5,0 м с фиксатором (с поверкой)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28.29.39.750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Стержни измерительные и рулетки, линейки с делениями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38.0000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570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2022-400008007-29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Рулетка 7.5 м с фиксатором (с поверкой)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28.29.39.750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Стержни измерительные и рулетки, линейки с делениями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31.0000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651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2022-400008007-30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Рулетка 50,0 м с фиксатором (с поверкой)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28.29.39.750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Стержни измерительные и рулетки, линейки с делениями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6.0000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540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2022-400008007-31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Рулетка вальщика Stihl либо аналог 20,0 м с фиксатором (с поверкой)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28.29.39.750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Стержни измерительные и рулетки, линейки с делениями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47.0000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5358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2022-400008007-32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 xml:space="preserve">Услуга по обязательному страхованию </w:t>
            </w: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гражданской</w:t>
            </w:r>
            <w:proofErr w:type="gramEnd"/>
            <w:r w:rsidRPr="007E4BDF">
              <w:rPr>
                <w:rFonts w:ascii="Times New Roman" w:hAnsi="Times New Roman"/>
                <w:sz w:val="14"/>
                <w:szCs w:val="14"/>
              </w:rPr>
              <w:t xml:space="preserve"> отвественности владельцев транспортных средств (6 единиц)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65.12.21.000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усл. ед.</w:t>
            </w:r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170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Январь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2022-400008007-33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Феромонные препараты (Дипвабол или аналог)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20.14.64.300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Соединения органические прочие, не включенные в другие группировки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60.0000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583.4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2022-400008007-34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Феромонные препараты (Ипсвабол</w:t>
            </w: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 xml:space="preserve"> В</w:t>
            </w:r>
            <w:proofErr w:type="gramEnd"/>
            <w:r w:rsidRPr="007E4BDF">
              <w:rPr>
                <w:rFonts w:ascii="Times New Roman" w:hAnsi="Times New Roman"/>
                <w:sz w:val="14"/>
                <w:szCs w:val="14"/>
              </w:rPr>
              <w:t xml:space="preserve"> или аналог)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20.14.64.300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Соединения органические прочие, не включенные в другие группировки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30.0000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599.4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2022-400008007-35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Феромонные препараты (Ипсвабол</w:t>
            </w: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 xml:space="preserve"> Д</w:t>
            </w:r>
            <w:proofErr w:type="gramEnd"/>
            <w:r w:rsidRPr="007E4BDF">
              <w:rPr>
                <w:rFonts w:ascii="Times New Roman" w:hAnsi="Times New Roman"/>
                <w:sz w:val="14"/>
                <w:szCs w:val="14"/>
              </w:rPr>
              <w:t xml:space="preserve"> или аналог)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20.14.64.300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Соединения органические прочие, не включенные в другие группировки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181.2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2022-400008007-36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 xml:space="preserve">Феромонные препараты ( Ипсвабол </w:t>
            </w: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</w:t>
            </w:r>
            <w:proofErr w:type="gramEnd"/>
            <w:r w:rsidRPr="007E4BDF">
              <w:rPr>
                <w:rFonts w:ascii="Times New Roman" w:hAnsi="Times New Roman"/>
                <w:sz w:val="14"/>
                <w:szCs w:val="14"/>
              </w:rPr>
              <w:t xml:space="preserve"> или аналог)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20.14.64.300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Соединения органические прочие, не включенные в другие группировки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30.0000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486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2022-400008007-37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Ранцевый лесной опрыскиватель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28.29.22.250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Устройства распылительные и аналогичные прочие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19.0000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4650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Февраль, Март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2022-400008007-38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Рукав пожарный напорный (диаметр - 51)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22.19.30.590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Рукава и шланги из вулканизованной резины (кроме твердой резины) армированные или комбинированные с прочими материалами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40.0000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Февраль, Март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2022-400008007-39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Рукав заборный (диаметр - 51)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22.19.30.590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Рукава и шланги из вулканизованной резины (кроме твердой резины) армированные или комбинированные с прочими материалами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Февраль, Март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2022-400008007-41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Зажигательный аппарат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28.21.11.300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Устройства горелочные для жидкого топлива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12.0000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6000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2022-400008007-42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Комплексил (огнетушащее вещество)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20.59.52.500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Составы и заряды для огнетушителей, гранаты огнетушительные заряженные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500.0000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кг</w:t>
            </w:r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3800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Февраль, Март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2022-400008007-43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Мотопомпа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28.13.14.300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Насосы для перекачки жидкостей с диаметром выпускного патрубка более 15 мм канально-центробежные и вихревые (с боковыми каналами)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2600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2022-400008007-44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Фонарь налобный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27.40.21.000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 xml:space="preserve">Светильники и </w:t>
            </w: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фонари</w:t>
            </w:r>
            <w:proofErr w:type="gramEnd"/>
            <w:r w:rsidRPr="007E4BDF">
              <w:rPr>
                <w:rFonts w:ascii="Times New Roman" w:hAnsi="Times New Roman"/>
                <w:sz w:val="14"/>
                <w:szCs w:val="14"/>
              </w:rPr>
              <w:t xml:space="preserve"> портативные электрические, работающие от собственного источника энергии (например, батарей сухих элементов, аккумуляторов, магнето) (кроме осветительных устройств для моторных транспортных средств)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60.0000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1800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</w:t>
            </w:r>
            <w:r w:rsidRPr="007E4BDF">
              <w:rPr>
                <w:rFonts w:ascii="Times New Roman" w:hAnsi="Times New Roman"/>
                <w:sz w:val="14"/>
                <w:szCs w:val="14"/>
              </w:rPr>
              <w:lastRenderedPageBreak/>
              <w:t>400008007-45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lastRenderedPageBreak/>
              <w:t>Лопата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25.73.10.100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Лопаты штыковые и совковые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15.0000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750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 xml:space="preserve">Январь, Февраль, </w:t>
            </w:r>
            <w:r w:rsidRPr="007E4BDF">
              <w:rPr>
                <w:rFonts w:ascii="Times New Roman" w:hAnsi="Times New Roman"/>
                <w:sz w:val="14"/>
                <w:szCs w:val="14"/>
              </w:rPr>
              <w:lastRenderedPageBreak/>
              <w:t>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lastRenderedPageBreak/>
              <w:t>2022-400008007-46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Сумка санитарная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21.20.24.600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Сумки санитарные и аптечки (наборы) первой помощи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4.0000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500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2022-400008007-47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Самоспасатель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32.99.59.100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Аппараты дыхательные и газовые маски, в том числе противогазы (кроме терапевтической дыхательной аппаратуры и защитных масок без механических частей или сменных фильтров)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4.0000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450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2022-400008007-48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Соль кормовая брикетированная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08.93.10.110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Соль кормовая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1100.0000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кг</w:t>
            </w:r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300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Июль, Август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2022-400008007-49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Пленка гидр</w:t>
            </w: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о-</w:t>
            </w:r>
            <w:proofErr w:type="gramEnd"/>
            <w:r w:rsidRPr="007E4BDF">
              <w:rPr>
                <w:rFonts w:ascii="Times New Roman" w:hAnsi="Times New Roman"/>
                <w:sz w:val="14"/>
                <w:szCs w:val="14"/>
              </w:rPr>
              <w:t xml:space="preserve"> пароизоляционная повышенной прочности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22.21.42.800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Плиты, листы, пленка, фольга и полосы прочие слоистые армированные или комбинированные с другими материалами (кроме полученных из продуктов конденсации или полимеризации с перегруппировкой или из продуктов полиприсоединения) непористые, не включенные в другие группировки</w:t>
            </w:r>
            <w:proofErr w:type="gramEnd"/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490.0000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м[2</w:t>
            </w: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 xml:space="preserve"> ]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500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2022-400008007-50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Оказание услуг по обязательному страхованию гражданской ответственности владельцев транспортных средств (69 транспортных средств)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65.12.21.000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усл. ед.</w:t>
            </w:r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2750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2022-400008007-51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Состав "Корпансил" для обработки корневых систем растений или аналог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20.30.22.500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Замазки стекольная и садовая, цементы смоляные, составы для уплотнения и прочие мастики; шпатлевки малярные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500.0000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л</w:t>
            </w:r>
            <w:proofErr w:type="gramEnd"/>
            <w:r w:rsidRPr="007E4BDF">
              <w:rPr>
                <w:rFonts w:ascii="Times New Roman" w:hAnsi="Times New Roman"/>
                <w:sz w:val="14"/>
                <w:szCs w:val="14"/>
              </w:rPr>
              <w:t>; дм[3]</w:t>
            </w:r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2500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2022-400008007-52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Лесной посадочный материал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02.10.11.000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Лесной посадочный материал (саженцы, сеянцы лесных деревьев и кустарников)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1500000.0000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97500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2022-400008007-53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Краска аэрозольная флуоресцентная в баллончиках для макировки леса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20.12.21.500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Вещества красящие органические синтетические прочие и препараты на их основе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2000.0000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18500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Март, Апрель, Май, Июнь, Июль, Август, Сентябрь, Октябрь, Ноябрь, Декабрь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2022-400008007-54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Бензопилы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28.24.12.600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Пилы ручные цепные со встроенным неэлектрическим двигателем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5.0000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6000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2022-400008007-55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Кусторезы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28.30.39.300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Кусторезы; катки для газонов или спортивных площадок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5.0000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9600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2022-400008007-56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Оказание услуг по страхованию зданий и сооружений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65.12.90.000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Услуги по страхованию прочие (кроме страхования жизни)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12.0000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усл. ед.</w:t>
            </w:r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5868.13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 xml:space="preserve">Январь, Февраль, Март, Апрель, Май, Июнь, Июль, </w:t>
            </w:r>
            <w:r w:rsidRPr="007E4BDF">
              <w:rPr>
                <w:rFonts w:ascii="Times New Roman" w:hAnsi="Times New Roman"/>
                <w:sz w:val="14"/>
                <w:szCs w:val="14"/>
              </w:rPr>
              <w:lastRenderedPageBreak/>
              <w:t>Август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lastRenderedPageBreak/>
              <w:t>2022-400008007-57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Услуги по выращиванию посадочного материала сосны обыкновенной с закрытой корневой системой (сеянцы однолетние)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02.10.20.100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Услуги по выращиванию сеянцев, саженцев лесных деревьев и кустарников и порослевого леса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270000.0000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78920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2022-400008007-58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Теплица поликарбонатная для выращивания посадочного материала с монтажом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25.11.23.640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Конструкции каркасов теплиц, оранжерей и парников из черных металлов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20000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Февраль, Март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2022-400008007-59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Обувь производственная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15.20.31.500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Обувь с защитным металлическим подноском, с верхом из натуральной или композиционной кожи и подошвой из резины, полимерных материалов или натуральной или композиционной кожи</w:t>
            </w:r>
            <w:proofErr w:type="gramEnd"/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120.0000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пар</w:t>
            </w:r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9000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Февраль, Март, Апрель, Май, Июнь, Июль, Август, Сентябрь, Октябрь, Ноябрь, Декабрь</w:t>
            </w:r>
            <w:proofErr w:type="gramEnd"/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2022-400008007-60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Шины автомобильные зимние 205/70 R15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22.11.11.000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Шины пневматические резиновые новые для легковых автомобилей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4.0000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600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Январь, Февраль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2022-400008007-61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Услуги по выращиванию леса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02.40.10.110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Услуги по выращиванию леса (посадка, подсадка, пересадка саженцев, прореживание и т. д.)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350.0000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га</w:t>
            </w:r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105000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Март, Апрель, Май, Июнь, Июль, Август, Сентябрь, Октябрь, Ноябрь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2022-400008007-62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Портландцемент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23.51.12.300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Портландцемент, кроме белого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1000.0000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кг</w:t>
            </w:r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350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Февраль, Март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2022-400008007-63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Государственная символика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13.99.99.000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Услуги в области производства прочих текстильных изделий, не включенных в другие группировки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36.0000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компл</w:t>
            </w:r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5200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Февраль, Март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2022-400008007-64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Услуга по пошиву форменной одежды (обмундирования) с проведением обмеров (примерок) для должностных лиц государственной лесной охраны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14.19.99.000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Услуги в области производства прочей одежды и аксессуаров, не включенных в другие группировки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усл. ед.</w:t>
            </w:r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57000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Февраль, Март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2022-400008007-65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Услуга по поверке измерительных приборов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71.12.19.200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Услуги в области метрологии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86.0000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498.44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Март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2022-400008007-66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Краска (эмаль ПФ-115)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20.30.12.200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Краски и лаки, включая эмали и политуры, на основе сложных полиэфиров, диспергированные или растворенные в летучих органических растворителях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244.0000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кг</w:t>
            </w:r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1487.52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2022-400008007-67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Краска фасадная ВД-АК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20.30.11.790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Краски, лаки, грунтовки и аналогичные покрытия на основе прочих полимеров, диспергированные или растворенные в водной среде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40.0000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кг</w:t>
            </w:r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352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2022-400008007-68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Кисти малярные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32.91.19.300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Кисти малярные, щетки для удаления прежнего слоя краски, для работы с темперой, обойные, для покрытия лаком и аналогичные кисти и щетки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50.0000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174.5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Март, Апрель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2022-400008007-69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 xml:space="preserve">Металлочерепица  для объекта «Строительство гаража на три бокса с подсобными помещениями, ППИ, хозяйственных построек в Заболотском лесничестве по адресу: ул. </w:t>
            </w: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Октябрьская</w:t>
            </w:r>
            <w:proofErr w:type="gramEnd"/>
            <w:r w:rsidRPr="007E4BDF">
              <w:rPr>
                <w:rFonts w:ascii="Times New Roman" w:hAnsi="Times New Roman"/>
                <w:sz w:val="14"/>
                <w:szCs w:val="14"/>
              </w:rPr>
              <w:t>, д. Заболотье, Октябрьского района, Гомельской области".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24.33.20.000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Листы профилированные (ребристые) из нелегированной стали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566.0000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м[2</w:t>
            </w: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 xml:space="preserve"> ]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14793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Март, Апрель, Май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lastRenderedPageBreak/>
              <w:t>2022-400008007-70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Лист</w:t>
            </w:r>
            <w:proofErr w:type="gramEnd"/>
            <w:r w:rsidRPr="007E4BDF">
              <w:rPr>
                <w:rFonts w:ascii="Times New Roman" w:hAnsi="Times New Roman"/>
                <w:sz w:val="14"/>
                <w:szCs w:val="14"/>
              </w:rPr>
              <w:t xml:space="preserve"> профилированный  для объекта «Строительство гаража на три бокса с подсобными помещениями, ППИ, хозяйственных построек в Заболотском лесничестве по адресу: ул. Октябрьская, д. Заболотье, Октябрьского района, Гомельской области".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24.33.20.000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Листы профилированные (ребристые) из нелегированной стали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328.0000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м[2</w:t>
            </w: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 xml:space="preserve"> ]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6888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Март, Апрель, Май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2022-400008007-71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 xml:space="preserve">Саморезы для объекта «Строительство гаража на три бокса с подсобными помещениями, ППИ, хозяйственных построек в Заболотском лесничестве по адресу: ул. </w:t>
            </w: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Октябрьская</w:t>
            </w:r>
            <w:proofErr w:type="gramEnd"/>
            <w:r w:rsidRPr="007E4BDF">
              <w:rPr>
                <w:rFonts w:ascii="Times New Roman" w:hAnsi="Times New Roman"/>
                <w:sz w:val="14"/>
                <w:szCs w:val="14"/>
              </w:rPr>
              <w:t>, д. Заболотье, Октябрьского района, Гомельской области".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25.94.11.700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Винты самонарезающие из черных металлов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7500.0000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Март, Апрель, Май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2022-400008007-72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Водосточная система (воронка водосточная,, воронка желоба, желоб водосточный, держатель желоба карнизный, угол желоба, труба водосточная, труба соединительная, калено трубы, калено сливное, держатель трубы) для объекта "Строительство гаража на три бокса с подсобными помещениями, ППИ, хозяйственных построек в Заболотском лесничестве по адресу: ул. Октябрьская, д. Заболотье, Октябрьского района, Гомельской области".</w:t>
            </w:r>
            <w:proofErr w:type="gramEnd"/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25.11.23.600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Конструкции прочие и их части из черных металлов, не включенные в другие группировки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3500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Март, Апрель, Май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2022-400008007-73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 xml:space="preserve">Уголки, специальные и фасонные профили для объекта "Строительство гаража на три бокса с подсобными помещениями, ППИ, хозяйственных построек в Заболотском лесничестве по адресу: ул. </w:t>
            </w: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Октябрьская</w:t>
            </w:r>
            <w:proofErr w:type="gramEnd"/>
            <w:r w:rsidRPr="007E4BDF">
              <w:rPr>
                <w:rFonts w:ascii="Times New Roman" w:hAnsi="Times New Roman"/>
                <w:sz w:val="14"/>
                <w:szCs w:val="14"/>
              </w:rPr>
              <w:t>, д. Заболотье, Октябрьского района, Гомельской области."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24.33.12.000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Уголки, специальные и фасонные профили холоднодеформированные, полученные из плоского проката, из нержавеющей стали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304.0000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пог. м</w:t>
            </w:r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2800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Март, Апрель, Май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2022-400008007-74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 xml:space="preserve">Краска (аэрозоль) 400 мл для объекта: "Строительство гаража на три бокса с подсобными помещениями, ППИ, хозяйственных построек в Заболотском лесничестве по адресу: ул. </w:t>
            </w: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Октябрьская</w:t>
            </w:r>
            <w:proofErr w:type="gramEnd"/>
            <w:r w:rsidRPr="007E4BDF">
              <w:rPr>
                <w:rFonts w:ascii="Times New Roman" w:hAnsi="Times New Roman"/>
                <w:sz w:val="14"/>
                <w:szCs w:val="14"/>
              </w:rPr>
              <w:t>, д. Заболотье, Октябрьского района, Гомельской области."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20.30.12.200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Краски и лаки, включая эмали и политуры, на основе сложных полиэфиров, диспергированные или растворенные в летучих органических растворителях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8.0000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140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Март, Апрель, Май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2022-400008007-75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Калибровка вилки измерительной электронной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71.12.19.200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Услуги в области метрологии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4.0000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400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Апрель, Май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2022-400008007-76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Поверка спидометров транспортных средств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71.12.19.200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Услуги в области метрологии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53.0000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1696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Апрель, Май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2022-400008007-77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 xml:space="preserve">Металлочерепица для объекта «Строительство гаража на три бокса с </w:t>
            </w:r>
            <w:r w:rsidRPr="007E4BDF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подсобными помещениями, ППИ, хозяйственных построек в Заболотском лесничестве по адресу: ул. </w:t>
            </w: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Октябрьская</w:t>
            </w:r>
            <w:proofErr w:type="gramEnd"/>
            <w:r w:rsidRPr="007E4BDF">
              <w:rPr>
                <w:rFonts w:ascii="Times New Roman" w:hAnsi="Times New Roman"/>
                <w:sz w:val="14"/>
                <w:szCs w:val="14"/>
              </w:rPr>
              <w:t>, д. Заболотье, Октябрьского района, Гомельской области".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lastRenderedPageBreak/>
              <w:t>24.33.20.000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Листы профилированные (ребристые) из нелегированной стали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117.6300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м[2</w:t>
            </w: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 xml:space="preserve"> ]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2820.3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Апрель, Май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lastRenderedPageBreak/>
              <w:t>2022-400008007-78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Планка торцевая для объекта «Строительство гаража на три бокса с подсобными помещениями, ППИ, хозяйственных построек в Заболотском лесничестве по адресу: ул. Октябрьская, д. Заболотье, Октябрьского района, Гомельской области.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24.33.12.000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Уголки, специальные и фасонные профили холоднодеформированные, полученные из плоского проката, из нержавеющей стали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8.0000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пог. м</w:t>
            </w:r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150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Апрель, Май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2022-400008007-79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Лампа паяльная бензиновая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25.73.30.830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Лампы паяльные, кроме сварочных аппаратов, работающих на газе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70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Май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2022-400008007-80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 xml:space="preserve">Услуга по ежемесячному предоставлению доступа к спутниковому сервису мониторинга транспортных средств к </w:t>
            </w: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имеющимся</w:t>
            </w:r>
            <w:proofErr w:type="gramEnd"/>
            <w:r w:rsidRPr="007E4BDF">
              <w:rPr>
                <w:rFonts w:ascii="Times New Roman" w:hAnsi="Times New Roman"/>
                <w:sz w:val="14"/>
                <w:szCs w:val="14"/>
              </w:rPr>
              <w:t xml:space="preserve"> GPS - трекерам (облачное программное обеспечение GEO.RITM)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61.30.20.000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Услуги по распространению среди конечных потребителей с использованием спутниковой связи пакета программ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9500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Май, Июнь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2022-400008007-81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Услуга по поверке алкотестера Алконт.01СУ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71.12.19.200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Услуги в области метрологии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3.0000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Май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2022-400008007-82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Спрей-репеллент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20.20.19.890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Продукты, аналогичные родентицидам, прочие,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150.0000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420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Май, Июнь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2022-400008007-83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Техническое обслуживание, ремонт, наладка технологических систем видеонаблюдения для мониторинга и раннего обнаружения пожаров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33.13.19.200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 xml:space="preserve">Услуги по ремонту и техническому обслуживанию профессиональных </w:t>
            </w: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теле</w:t>
            </w:r>
            <w:proofErr w:type="gramEnd"/>
            <w:r w:rsidRPr="007E4BDF">
              <w:rPr>
                <w:rFonts w:ascii="Times New Roman" w:hAnsi="Times New Roman"/>
                <w:sz w:val="14"/>
                <w:szCs w:val="14"/>
              </w:rPr>
              <w:t>- и радиоприемников, аудио- и видеоаппаратуры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усл. ед.</w:t>
            </w:r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8000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Май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2022-400008007-84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Услуга по добровольному страхованию водителей и пассажиров транспортных средств от несчастных случаев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65.12.11.000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Услуги по страхованию от несчастных случаев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3.0000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183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Май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2022-400008007-85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Шлифлист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23.91.12.900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 xml:space="preserve">Порошок или зерно </w:t>
            </w: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абразивные</w:t>
            </w:r>
            <w:proofErr w:type="gramEnd"/>
            <w:r w:rsidRPr="007E4BDF">
              <w:rPr>
                <w:rFonts w:ascii="Times New Roman" w:hAnsi="Times New Roman"/>
                <w:sz w:val="14"/>
                <w:szCs w:val="14"/>
              </w:rPr>
              <w:t xml:space="preserve"> природные или искусственные на основе из прочих материалов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30.0000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Май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2022-400008007-86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Замок врезной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25.72.12.700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Замки прочие из недрагоценных металлов, не включенные в другие группировки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8.0000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640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Май, Июнь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2022-400008007-87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Дверной блок из ПВХ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22.23.14.570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Двери и их рамы, пороги из пластмасс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785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Май, Июнь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2022-400008007-88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 xml:space="preserve">Оконный блок из ПВХ </w:t>
            </w: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 xml:space="preserve">( </w:t>
            </w:r>
            <w:proofErr w:type="gramEnd"/>
            <w:r w:rsidRPr="007E4BDF">
              <w:rPr>
                <w:rFonts w:ascii="Times New Roman" w:hAnsi="Times New Roman"/>
                <w:sz w:val="14"/>
                <w:szCs w:val="14"/>
              </w:rPr>
              <w:t>в комплекте отлив, подоконник из ПВХ с заглушкой)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22.23.14.550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Окна и их рамы, подоконники из пластмасс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5.0000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2600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Май, Июнь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2022-400008007-89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Бетон класса С16/20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23.63.10.000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Бетон товарный (готовый для заливки)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25.0000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м</w:t>
            </w:r>
            <w:proofErr w:type="gramEnd"/>
            <w:r w:rsidRPr="007E4BDF">
              <w:rPr>
                <w:rFonts w:ascii="Times New Roman" w:hAnsi="Times New Roman"/>
                <w:sz w:val="14"/>
                <w:szCs w:val="14"/>
              </w:rPr>
              <w:t>[3]</w:t>
            </w:r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2233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Май, Июнь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2022-400008007-90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Услуги по поверке алкотестеров и манометров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71.12.19.200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Услуги в области метрологии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работа/услуга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ед.</w:t>
            </w:r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582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Май, Июнь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</w:t>
            </w:r>
            <w:r w:rsidRPr="007E4BDF">
              <w:rPr>
                <w:rFonts w:ascii="Times New Roman" w:hAnsi="Times New Roman"/>
                <w:sz w:val="14"/>
                <w:szCs w:val="14"/>
              </w:rPr>
              <w:lastRenderedPageBreak/>
              <w:t>07-91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lastRenderedPageBreak/>
              <w:t>Топор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25.73.10.400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 xml:space="preserve">Топоры, секачи и аналогичный режущий инструмент, кроме </w:t>
            </w:r>
            <w:r w:rsidRPr="007E4BDF">
              <w:rPr>
                <w:rFonts w:ascii="Times New Roman" w:hAnsi="Times New Roman"/>
                <w:sz w:val="14"/>
                <w:szCs w:val="14"/>
              </w:rPr>
              <w:lastRenderedPageBreak/>
              <w:t>топоров для льда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lastRenderedPageBreak/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80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Июнь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lastRenderedPageBreak/>
              <w:t>2022-400008007-92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Кий бильярдный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32.40.42.100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Столы бильярдные, предметы и принадлежности для игры в бильярд (кроме механических кассовых аппаратов, счетчиков с часовым механизмом, стеллажей для киев)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5.0000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375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Июнь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2022-400008007-93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Фумигатор от комаров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20.20.11.990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Инсектициды прочие, расфасованные в формы или упаковки для торговли розничной или представленные в виде готовых препаратов или изделий, не включенные в другие группировки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4.0000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gramStart"/>
            <w:r w:rsidRPr="007E4BDF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gramEnd"/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Июнь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2022-400008007-94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Пластинки от комаров к фумигатору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20.20.11.990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Инсектициды прочие, расфасованные в формы или упаковки для торговли розничной или представленные в виде готовых препаратов или изделий, не включенные в другие группировки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упак</w:t>
            </w:r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Июнь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E4BDF" w:rsidRPr="007E4BDF" w:rsidTr="007E4BDF">
        <w:trPr>
          <w:jc w:val="center"/>
        </w:trPr>
        <w:tc>
          <w:tcPr>
            <w:tcW w:w="71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2022-400008007-95</w:t>
            </w:r>
          </w:p>
        </w:tc>
        <w:tc>
          <w:tcPr>
            <w:tcW w:w="197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Камни для бани</w:t>
            </w:r>
          </w:p>
        </w:tc>
        <w:tc>
          <w:tcPr>
            <w:tcW w:w="1559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23.70.12.700</w:t>
            </w:r>
          </w:p>
        </w:tc>
        <w:tc>
          <w:tcPr>
            <w:tcW w:w="226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Камень обработанный, используемый для строительства, отделки или памятников прочий; изделия из него, не включенные в другие группировки (известняк, туф, базальт и др.)</w:t>
            </w:r>
          </w:p>
        </w:tc>
        <w:tc>
          <w:tcPr>
            <w:tcW w:w="813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10.0000</w:t>
            </w:r>
          </w:p>
        </w:tc>
        <w:tc>
          <w:tcPr>
            <w:tcW w:w="1881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кг</w:t>
            </w:r>
          </w:p>
        </w:tc>
        <w:tc>
          <w:tcPr>
            <w:tcW w:w="1096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150</w:t>
            </w:r>
          </w:p>
        </w:tc>
        <w:tc>
          <w:tcPr>
            <w:tcW w:w="60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Июнь</w:t>
            </w:r>
          </w:p>
        </w:tc>
        <w:tc>
          <w:tcPr>
            <w:tcW w:w="1275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A0514" w:rsidRPr="007E4BDF" w:rsidRDefault="000A0514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0A0514" w:rsidRPr="007E4BDF" w:rsidTr="007E4BDF">
        <w:trPr>
          <w:gridAfter w:val="3"/>
          <w:wAfter w:w="3260" w:type="dxa"/>
          <w:jc w:val="center"/>
        </w:trPr>
        <w:tc>
          <w:tcPr>
            <w:tcW w:w="10343" w:type="dxa"/>
            <w:gridSpan w:val="7"/>
            <w:vAlign w:val="center"/>
          </w:tcPr>
          <w:p w:rsidR="000A0514" w:rsidRPr="007E4BDF" w:rsidRDefault="007E4BDF" w:rsidP="007E4BDF">
            <w:pPr>
              <w:spacing w:after="0" w:line="240" w:lineRule="auto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  <w:tc>
          <w:tcPr>
            <w:tcW w:w="1096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760136.89</w:t>
            </w:r>
          </w:p>
        </w:tc>
        <w:tc>
          <w:tcPr>
            <w:tcW w:w="605" w:type="dxa"/>
            <w:vAlign w:val="center"/>
          </w:tcPr>
          <w:p w:rsidR="000A0514" w:rsidRPr="007E4BDF" w:rsidRDefault="007E4BDF" w:rsidP="007E4BD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7E4BDF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</w:tbl>
    <w:p w:rsidR="007E4BDF" w:rsidRDefault="007E4BDF">
      <w:pPr>
        <w:rPr>
          <w:sz w:val="14"/>
          <w:szCs w:val="14"/>
        </w:rPr>
      </w:pPr>
    </w:p>
    <w:p w:rsidR="007E4BDF" w:rsidRPr="007E4BDF" w:rsidRDefault="007E4BDF" w:rsidP="007E4BDF">
      <w:pPr>
        <w:rPr>
          <w:sz w:val="14"/>
          <w:szCs w:val="14"/>
        </w:rPr>
      </w:pPr>
    </w:p>
    <w:p w:rsidR="007E4BDF" w:rsidRPr="007E4BDF" w:rsidRDefault="007E4BDF" w:rsidP="007E4BDF">
      <w:pPr>
        <w:rPr>
          <w:sz w:val="14"/>
          <w:szCs w:val="14"/>
        </w:rPr>
      </w:pPr>
    </w:p>
    <w:p w:rsidR="007E4BDF" w:rsidRPr="007E4BDF" w:rsidRDefault="007E4BDF" w:rsidP="007E4BDF">
      <w:pPr>
        <w:rPr>
          <w:sz w:val="14"/>
          <w:szCs w:val="14"/>
        </w:rPr>
      </w:pPr>
    </w:p>
    <w:p w:rsidR="007E4BDF" w:rsidRDefault="007E4BDF" w:rsidP="007E4BDF">
      <w:pPr>
        <w:rPr>
          <w:sz w:val="14"/>
          <w:szCs w:val="14"/>
        </w:rPr>
      </w:pPr>
    </w:p>
    <w:p w:rsidR="007E4BDF" w:rsidRPr="007E4BDF" w:rsidRDefault="007E4BDF" w:rsidP="007E4BDF">
      <w:pPr>
        <w:rPr>
          <w:rFonts w:ascii="Times New Roman" w:hAnsi="Times New Roman"/>
        </w:rPr>
      </w:pPr>
      <w:r w:rsidRPr="007E4BDF">
        <w:rPr>
          <w:rFonts w:ascii="Times New Roman" w:hAnsi="Times New Roman"/>
        </w:rPr>
        <w:t>Специалист по организации закупок</w:t>
      </w:r>
      <w:r w:rsidRPr="007E4BDF">
        <w:rPr>
          <w:rFonts w:ascii="Times New Roman" w:hAnsi="Times New Roman"/>
        </w:rPr>
        <w:tab/>
      </w:r>
      <w:r w:rsidRPr="007E4BDF">
        <w:rPr>
          <w:rFonts w:ascii="Times New Roman" w:hAnsi="Times New Roman"/>
        </w:rPr>
        <w:tab/>
      </w:r>
      <w:r w:rsidRPr="007E4BDF">
        <w:rPr>
          <w:rFonts w:ascii="Times New Roman" w:hAnsi="Times New Roman"/>
        </w:rPr>
        <w:tab/>
      </w:r>
      <w:r w:rsidRPr="007E4BDF">
        <w:rPr>
          <w:rFonts w:ascii="Times New Roman" w:hAnsi="Times New Roman"/>
        </w:rPr>
        <w:tab/>
      </w:r>
      <w:r w:rsidRPr="007E4BDF">
        <w:rPr>
          <w:rFonts w:ascii="Times New Roman" w:hAnsi="Times New Roman"/>
        </w:rPr>
        <w:tab/>
      </w:r>
      <w:r w:rsidRPr="007E4BDF">
        <w:rPr>
          <w:rFonts w:ascii="Times New Roman" w:hAnsi="Times New Roman"/>
        </w:rPr>
        <w:tab/>
      </w:r>
      <w:r w:rsidRPr="007E4BDF">
        <w:rPr>
          <w:rFonts w:ascii="Times New Roman" w:hAnsi="Times New Roman"/>
        </w:rPr>
        <w:tab/>
      </w:r>
      <w:r w:rsidRPr="007E4BDF">
        <w:rPr>
          <w:rFonts w:ascii="Times New Roman" w:hAnsi="Times New Roman"/>
        </w:rPr>
        <w:tab/>
      </w:r>
      <w:r w:rsidRPr="007E4BDF">
        <w:rPr>
          <w:rFonts w:ascii="Times New Roman" w:hAnsi="Times New Roman"/>
        </w:rPr>
        <w:tab/>
      </w:r>
      <w:r w:rsidRPr="007E4BDF">
        <w:rPr>
          <w:rFonts w:ascii="Times New Roman" w:hAnsi="Times New Roman"/>
        </w:rPr>
        <w:tab/>
      </w:r>
      <w:r w:rsidRPr="007E4BDF">
        <w:rPr>
          <w:rFonts w:ascii="Times New Roman" w:hAnsi="Times New Roman"/>
        </w:rPr>
        <w:tab/>
      </w:r>
      <w:r w:rsidRPr="007E4BDF">
        <w:rPr>
          <w:rFonts w:ascii="Times New Roman" w:hAnsi="Times New Roman"/>
        </w:rPr>
        <w:tab/>
      </w:r>
      <w:r w:rsidRPr="007E4BD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 w:rsidRPr="007E4BDF">
        <w:rPr>
          <w:rFonts w:ascii="Times New Roman" w:hAnsi="Times New Roman"/>
        </w:rPr>
        <w:t>Л.М. Сивак</w:t>
      </w:r>
    </w:p>
    <w:sectPr w:rsidR="007E4BDF" w:rsidRPr="007E4BDF" w:rsidSect="007E4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720" w:bottom="284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2E" w:rsidRDefault="008C562E" w:rsidP="000C4815">
      <w:pPr>
        <w:spacing w:after="0" w:line="240" w:lineRule="auto"/>
      </w:pPr>
      <w:r>
        <w:separator/>
      </w:r>
    </w:p>
  </w:endnote>
  <w:endnote w:type="continuationSeparator" w:id="0">
    <w:p w:rsidR="008C562E" w:rsidRDefault="008C562E" w:rsidP="000C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DF" w:rsidRDefault="007E4B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DF" w:rsidRDefault="007E4B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DF" w:rsidRDefault="007E4B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2E" w:rsidRDefault="008C562E" w:rsidP="000C4815">
      <w:pPr>
        <w:spacing w:after="0" w:line="240" w:lineRule="auto"/>
      </w:pPr>
      <w:r>
        <w:separator/>
      </w:r>
    </w:p>
  </w:footnote>
  <w:footnote w:type="continuationSeparator" w:id="0">
    <w:p w:rsidR="008C562E" w:rsidRDefault="008C562E" w:rsidP="000C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DF" w:rsidRDefault="007E4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DF" w:rsidRDefault="007E4B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DF" w:rsidRDefault="007E4B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10"/>
    <w:rsid w:val="00025E4A"/>
    <w:rsid w:val="00055CE3"/>
    <w:rsid w:val="00081D84"/>
    <w:rsid w:val="000A0514"/>
    <w:rsid w:val="000C4815"/>
    <w:rsid w:val="00156ACC"/>
    <w:rsid w:val="001F089C"/>
    <w:rsid w:val="00231A7D"/>
    <w:rsid w:val="003969BC"/>
    <w:rsid w:val="003B0957"/>
    <w:rsid w:val="003B44AF"/>
    <w:rsid w:val="00465061"/>
    <w:rsid w:val="004E5359"/>
    <w:rsid w:val="0051136A"/>
    <w:rsid w:val="00584A10"/>
    <w:rsid w:val="00641603"/>
    <w:rsid w:val="007069D9"/>
    <w:rsid w:val="007961C1"/>
    <w:rsid w:val="007E4BDF"/>
    <w:rsid w:val="008362FA"/>
    <w:rsid w:val="008771E5"/>
    <w:rsid w:val="008C06C5"/>
    <w:rsid w:val="008C562E"/>
    <w:rsid w:val="008F06EC"/>
    <w:rsid w:val="00901E47"/>
    <w:rsid w:val="0091666D"/>
    <w:rsid w:val="00B05A01"/>
    <w:rsid w:val="00B130F2"/>
    <w:rsid w:val="00B67D7A"/>
    <w:rsid w:val="00B90E89"/>
    <w:rsid w:val="00BA60C9"/>
    <w:rsid w:val="00C44009"/>
    <w:rsid w:val="00C74E10"/>
    <w:rsid w:val="00D02720"/>
    <w:rsid w:val="00D6630C"/>
    <w:rsid w:val="00D80F4E"/>
    <w:rsid w:val="00DD5F95"/>
    <w:rsid w:val="00E10642"/>
    <w:rsid w:val="00E86B51"/>
    <w:rsid w:val="00EA633A"/>
    <w:rsid w:val="00EC7763"/>
    <w:rsid w:val="00EE5EC1"/>
    <w:rsid w:val="00F16797"/>
    <w:rsid w:val="00F2168F"/>
    <w:rsid w:val="00F84D48"/>
    <w:rsid w:val="00FC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8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C4815"/>
  </w:style>
  <w:style w:type="paragraph" w:styleId="a5">
    <w:name w:val="footer"/>
    <w:basedOn w:val="a"/>
    <w:link w:val="a6"/>
    <w:uiPriority w:val="99"/>
    <w:semiHidden/>
    <w:unhideWhenUsed/>
    <w:rsid w:val="000C48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C4815"/>
  </w:style>
  <w:style w:type="paragraph" w:customStyle="1" w:styleId="ConsPlusNonformat">
    <w:name w:val="ConsPlusNonformat"/>
    <w:uiPriority w:val="99"/>
    <w:rsid w:val="000C4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81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1D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">
    <w:name w:val="o"/>
    <w:basedOn w:val="a0"/>
    <w:rsid w:val="00081D84"/>
  </w:style>
  <w:style w:type="character" w:customStyle="1" w:styleId="p">
    <w:name w:val="p"/>
    <w:basedOn w:val="a0"/>
    <w:rsid w:val="00081D84"/>
  </w:style>
  <w:style w:type="character" w:customStyle="1" w:styleId="n">
    <w:name w:val="n"/>
    <w:basedOn w:val="a0"/>
    <w:rsid w:val="00081D84"/>
  </w:style>
  <w:style w:type="character" w:customStyle="1" w:styleId="w">
    <w:name w:val="w"/>
    <w:basedOn w:val="a0"/>
    <w:rsid w:val="00081D84"/>
  </w:style>
  <w:style w:type="character" w:customStyle="1" w:styleId="nc">
    <w:name w:val="nc"/>
    <w:basedOn w:val="a0"/>
    <w:rsid w:val="00081D84"/>
  </w:style>
  <w:style w:type="paragraph" w:styleId="a7">
    <w:name w:val="Balloon Text"/>
    <w:basedOn w:val="a"/>
    <w:link w:val="a8"/>
    <w:uiPriority w:val="99"/>
    <w:semiHidden/>
    <w:unhideWhenUsed/>
    <w:rsid w:val="007E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B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8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C4815"/>
  </w:style>
  <w:style w:type="paragraph" w:styleId="a5">
    <w:name w:val="footer"/>
    <w:basedOn w:val="a"/>
    <w:link w:val="a6"/>
    <w:uiPriority w:val="99"/>
    <w:semiHidden/>
    <w:unhideWhenUsed/>
    <w:rsid w:val="000C48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C4815"/>
  </w:style>
  <w:style w:type="paragraph" w:customStyle="1" w:styleId="ConsPlusNonformat">
    <w:name w:val="ConsPlusNonformat"/>
    <w:uiPriority w:val="99"/>
    <w:rsid w:val="000C4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81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1D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">
    <w:name w:val="o"/>
    <w:basedOn w:val="a0"/>
    <w:rsid w:val="00081D84"/>
  </w:style>
  <w:style w:type="character" w:customStyle="1" w:styleId="p">
    <w:name w:val="p"/>
    <w:basedOn w:val="a0"/>
    <w:rsid w:val="00081D84"/>
  </w:style>
  <w:style w:type="character" w:customStyle="1" w:styleId="n">
    <w:name w:val="n"/>
    <w:basedOn w:val="a0"/>
    <w:rsid w:val="00081D84"/>
  </w:style>
  <w:style w:type="character" w:customStyle="1" w:styleId="w">
    <w:name w:val="w"/>
    <w:basedOn w:val="a0"/>
    <w:rsid w:val="00081D84"/>
  </w:style>
  <w:style w:type="character" w:customStyle="1" w:styleId="nc">
    <w:name w:val="nc"/>
    <w:basedOn w:val="a0"/>
    <w:rsid w:val="00081D84"/>
  </w:style>
  <w:style w:type="paragraph" w:styleId="a7">
    <w:name w:val="Balloon Text"/>
    <w:basedOn w:val="a"/>
    <w:link w:val="a8"/>
    <w:uiPriority w:val="99"/>
    <w:semiHidden/>
    <w:unhideWhenUsed/>
    <w:rsid w:val="007E4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B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3964</Words>
  <Characters>22600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AKlybik</dc:creator>
  <cp:lastModifiedBy>User</cp:lastModifiedBy>
  <cp:revision>2</cp:revision>
  <cp:lastPrinted>2022-06-06T06:15:00Z</cp:lastPrinted>
  <dcterms:created xsi:type="dcterms:W3CDTF">2022-06-06T06:20:00Z</dcterms:created>
  <dcterms:modified xsi:type="dcterms:W3CDTF">2022-06-06T06:20:00Z</dcterms:modified>
</cp:coreProperties>
</file>